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CFE" w:rsidRPr="00D941FA" w:rsidRDefault="00D941FA">
      <w:pPr>
        <w:rPr>
          <w:rFonts w:ascii="Times New Roman" w:hAnsi="Times New Roman" w:cs="Times New Roman"/>
          <w:sz w:val="24"/>
          <w:szCs w:val="24"/>
        </w:rPr>
      </w:pPr>
      <w:r w:rsidRPr="00D941FA">
        <w:rPr>
          <w:rFonts w:ascii="Times New Roman" w:hAnsi="Times New Roman" w:cs="Times New Roman"/>
          <w:b/>
          <w:sz w:val="24"/>
          <w:szCs w:val="24"/>
        </w:rPr>
        <w:t>Экономический эффект от внедрения</w:t>
      </w:r>
      <w:r w:rsidR="008C1708" w:rsidRPr="00D941FA">
        <w:rPr>
          <w:rFonts w:ascii="Times New Roman" w:hAnsi="Times New Roman" w:cs="Times New Roman"/>
          <w:b/>
          <w:sz w:val="24"/>
          <w:szCs w:val="24"/>
        </w:rPr>
        <w:t xml:space="preserve"> АСКУЭЭ в расп</w:t>
      </w:r>
      <w:r w:rsidR="00A66B18" w:rsidRPr="00D941FA">
        <w:rPr>
          <w:rFonts w:ascii="Times New Roman" w:hAnsi="Times New Roman" w:cs="Times New Roman"/>
          <w:b/>
          <w:sz w:val="24"/>
          <w:szCs w:val="24"/>
        </w:rPr>
        <w:t>р</w:t>
      </w:r>
      <w:r w:rsidR="008C1708" w:rsidRPr="00D941FA">
        <w:rPr>
          <w:rFonts w:ascii="Times New Roman" w:hAnsi="Times New Roman" w:cs="Times New Roman"/>
          <w:b/>
          <w:sz w:val="24"/>
          <w:szCs w:val="24"/>
        </w:rPr>
        <w:t>еделительных</w:t>
      </w:r>
      <w:r w:rsidR="00A66B18" w:rsidRPr="00D941FA">
        <w:rPr>
          <w:rFonts w:ascii="Times New Roman" w:hAnsi="Times New Roman" w:cs="Times New Roman"/>
          <w:b/>
          <w:sz w:val="24"/>
          <w:szCs w:val="24"/>
        </w:rPr>
        <w:t xml:space="preserve"> сетях 0,22 (0,4) кВ в г.Уфа</w:t>
      </w:r>
      <w:r w:rsidR="00A66B18" w:rsidRPr="00D941FA">
        <w:rPr>
          <w:rFonts w:ascii="Times New Roman" w:hAnsi="Times New Roman" w:cs="Times New Roman"/>
          <w:sz w:val="24"/>
          <w:szCs w:val="24"/>
        </w:rPr>
        <w:t>.</w:t>
      </w:r>
      <w:r w:rsidR="008C1708" w:rsidRPr="00D941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4CFE" w:rsidRPr="00D941FA" w:rsidRDefault="00A66B18">
      <w:pPr>
        <w:rPr>
          <w:rFonts w:ascii="Times New Roman" w:hAnsi="Times New Roman" w:cs="Times New Roman"/>
          <w:sz w:val="24"/>
          <w:szCs w:val="24"/>
        </w:rPr>
      </w:pPr>
      <w:r w:rsidRPr="00D941FA">
        <w:rPr>
          <w:rFonts w:ascii="Times New Roman" w:hAnsi="Times New Roman" w:cs="Times New Roman"/>
          <w:sz w:val="24"/>
          <w:szCs w:val="24"/>
        </w:rPr>
        <w:t xml:space="preserve">1. </w:t>
      </w:r>
      <w:r w:rsidR="00FE4CFE" w:rsidRPr="00D941FA">
        <w:rPr>
          <w:rFonts w:ascii="Times New Roman" w:hAnsi="Times New Roman" w:cs="Times New Roman"/>
          <w:sz w:val="24"/>
          <w:szCs w:val="24"/>
        </w:rPr>
        <w:t>Основные цели программы</w:t>
      </w:r>
      <w:r w:rsidR="00D941FA">
        <w:rPr>
          <w:rFonts w:ascii="Times New Roman" w:hAnsi="Times New Roman" w:cs="Times New Roman"/>
          <w:sz w:val="24"/>
          <w:szCs w:val="24"/>
        </w:rPr>
        <w:t>:</w:t>
      </w:r>
      <w:r w:rsidR="00FE4CFE" w:rsidRPr="00D941F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E4CFE" w:rsidRPr="00D941FA" w:rsidRDefault="00FE4CFE" w:rsidP="00FE4C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1FA">
        <w:rPr>
          <w:rFonts w:ascii="Times New Roman" w:hAnsi="Times New Roman" w:cs="Times New Roman"/>
          <w:sz w:val="24"/>
          <w:szCs w:val="24"/>
        </w:rPr>
        <w:t xml:space="preserve">-установка современных (интеллектуальных) приборов учёта расхода электроэнергии; </w:t>
      </w:r>
    </w:p>
    <w:p w:rsidR="00FE4CFE" w:rsidRPr="00D941FA" w:rsidRDefault="00FE4CFE" w:rsidP="00FE4C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1FA">
        <w:rPr>
          <w:rFonts w:ascii="Times New Roman" w:hAnsi="Times New Roman" w:cs="Times New Roman"/>
          <w:sz w:val="24"/>
          <w:szCs w:val="24"/>
        </w:rPr>
        <w:t>- внедрение новых технологических ре</w:t>
      </w:r>
      <w:r w:rsidR="00D941FA">
        <w:rPr>
          <w:rFonts w:ascii="Times New Roman" w:hAnsi="Times New Roman" w:cs="Times New Roman"/>
          <w:sz w:val="24"/>
          <w:szCs w:val="24"/>
        </w:rPr>
        <w:t>шений, обеспечивающих повышение</w:t>
      </w:r>
      <w:r w:rsidRPr="00D941FA">
        <w:rPr>
          <w:rFonts w:ascii="Times New Roman" w:hAnsi="Times New Roman" w:cs="Times New Roman"/>
          <w:sz w:val="24"/>
          <w:szCs w:val="24"/>
        </w:rPr>
        <w:t xml:space="preserve"> качества учёта потребления электроэнергии;   </w:t>
      </w:r>
    </w:p>
    <w:p w:rsidR="00FE4CFE" w:rsidRPr="00D941FA" w:rsidRDefault="00FE4CFE" w:rsidP="00FE4C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1FA">
        <w:rPr>
          <w:rFonts w:ascii="Times New Roman" w:hAnsi="Times New Roman" w:cs="Times New Roman"/>
          <w:sz w:val="24"/>
          <w:szCs w:val="24"/>
        </w:rPr>
        <w:t xml:space="preserve">- централизация и автоматизация сбора показаний приборов учёта потребления электроэнергии и его оплаты потребителями;  </w:t>
      </w:r>
    </w:p>
    <w:p w:rsidR="00FE4CFE" w:rsidRPr="00D941FA" w:rsidRDefault="00FE4CFE" w:rsidP="00FE4C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1FA">
        <w:rPr>
          <w:rFonts w:ascii="Times New Roman" w:hAnsi="Times New Roman" w:cs="Times New Roman"/>
          <w:sz w:val="24"/>
          <w:szCs w:val="24"/>
        </w:rPr>
        <w:t>-сокращение потерь коммунальных ресурсов;</w:t>
      </w:r>
    </w:p>
    <w:p w:rsidR="00FE4CFE" w:rsidRPr="00D941FA" w:rsidRDefault="00FE4CFE" w:rsidP="00FE4C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1FA">
        <w:rPr>
          <w:rFonts w:ascii="Times New Roman" w:hAnsi="Times New Roman" w:cs="Times New Roman"/>
          <w:sz w:val="24"/>
          <w:szCs w:val="24"/>
        </w:rPr>
        <w:t xml:space="preserve">- контроль режимов потребления электроэнергии за счет внедрения систем контроля и регулирования; </w:t>
      </w:r>
    </w:p>
    <w:p w:rsidR="00FE4CFE" w:rsidRPr="00D941FA" w:rsidRDefault="00FE4CFE" w:rsidP="00FE4C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1FA">
        <w:rPr>
          <w:rFonts w:ascii="Times New Roman" w:hAnsi="Times New Roman" w:cs="Times New Roman"/>
          <w:sz w:val="24"/>
          <w:szCs w:val="24"/>
        </w:rPr>
        <w:t xml:space="preserve"> -анализ, ремонт и модернизация внутридомовых электрических сетей; </w:t>
      </w:r>
    </w:p>
    <w:p w:rsidR="00FE4CFE" w:rsidRPr="00D941FA" w:rsidRDefault="00FE4CFE" w:rsidP="00FE4C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1FA">
        <w:rPr>
          <w:rFonts w:ascii="Times New Roman" w:hAnsi="Times New Roman" w:cs="Times New Roman"/>
          <w:sz w:val="24"/>
          <w:szCs w:val="24"/>
        </w:rPr>
        <w:t xml:space="preserve">-обеспечение экономии денежных средств потребителей по оплате энергоресурсов; </w:t>
      </w:r>
    </w:p>
    <w:p w:rsidR="005B3B11" w:rsidRPr="00D941FA" w:rsidRDefault="00FE4CFE" w:rsidP="00FE4C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1FA">
        <w:rPr>
          <w:rFonts w:ascii="Times New Roman" w:hAnsi="Times New Roman" w:cs="Times New Roman"/>
          <w:sz w:val="24"/>
          <w:szCs w:val="24"/>
        </w:rPr>
        <w:t>-исключение неучтенного потребления, а так</w:t>
      </w:r>
      <w:r w:rsidR="00D941FA">
        <w:rPr>
          <w:rFonts w:ascii="Times New Roman" w:hAnsi="Times New Roman" w:cs="Times New Roman"/>
          <w:sz w:val="24"/>
          <w:szCs w:val="24"/>
        </w:rPr>
        <w:t xml:space="preserve">же фактов несанкционированного </w:t>
      </w:r>
      <w:r w:rsidRPr="00D941FA">
        <w:rPr>
          <w:rFonts w:ascii="Times New Roman" w:hAnsi="Times New Roman" w:cs="Times New Roman"/>
          <w:sz w:val="24"/>
          <w:szCs w:val="24"/>
        </w:rPr>
        <w:t>вмешательства потребителей в работу приборов учета.</w:t>
      </w:r>
    </w:p>
    <w:p w:rsidR="00FE4CFE" w:rsidRPr="00D941FA" w:rsidRDefault="00FE4CFE" w:rsidP="00FE4C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CFE" w:rsidRPr="00D941FA" w:rsidRDefault="00FE4CFE" w:rsidP="00FE4C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1FA">
        <w:rPr>
          <w:rFonts w:ascii="Times New Roman" w:hAnsi="Times New Roman" w:cs="Times New Roman"/>
          <w:sz w:val="24"/>
          <w:szCs w:val="24"/>
        </w:rPr>
        <w:t>2.</w:t>
      </w:r>
      <w:r w:rsidR="00A66B18" w:rsidRPr="00D941FA">
        <w:rPr>
          <w:rFonts w:ascii="Times New Roman" w:hAnsi="Times New Roman" w:cs="Times New Roman"/>
          <w:sz w:val="24"/>
          <w:szCs w:val="24"/>
        </w:rPr>
        <w:t xml:space="preserve"> </w:t>
      </w:r>
      <w:r w:rsidRPr="00D941FA">
        <w:rPr>
          <w:rFonts w:ascii="Times New Roman" w:hAnsi="Times New Roman" w:cs="Times New Roman"/>
          <w:sz w:val="24"/>
          <w:szCs w:val="24"/>
        </w:rPr>
        <w:t xml:space="preserve">Основные задачи программы: </w:t>
      </w:r>
    </w:p>
    <w:p w:rsidR="00FE4CFE" w:rsidRPr="00D941FA" w:rsidRDefault="00FE4CFE" w:rsidP="00FE4C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1FA">
        <w:rPr>
          <w:rFonts w:ascii="Times New Roman" w:hAnsi="Times New Roman" w:cs="Times New Roman"/>
          <w:sz w:val="24"/>
          <w:szCs w:val="24"/>
        </w:rPr>
        <w:t xml:space="preserve">- снижение затрат гарантирующего поставщика </w:t>
      </w:r>
      <w:r w:rsidR="00D941FA">
        <w:rPr>
          <w:rFonts w:ascii="Times New Roman" w:hAnsi="Times New Roman" w:cs="Times New Roman"/>
          <w:sz w:val="24"/>
          <w:szCs w:val="24"/>
        </w:rPr>
        <w:t xml:space="preserve">на осуществление деятельности, </w:t>
      </w:r>
      <w:r w:rsidRPr="00D941FA">
        <w:rPr>
          <w:rFonts w:ascii="Times New Roman" w:hAnsi="Times New Roman" w:cs="Times New Roman"/>
          <w:sz w:val="24"/>
          <w:szCs w:val="24"/>
        </w:rPr>
        <w:t>связанной с выполнением обязанностей поставщика коммунальных ресурсов в части электрической энергии в соответствии с Правилами предоставления коммунальных услуг (Постановление Правительства РФ от 06 мая 2011 г №354), в случаях, когда гарантирующий поставщик является таким исполнителем (Приказ ФСТ от 30.10.2012 г. №703-э);</w:t>
      </w:r>
    </w:p>
    <w:p w:rsidR="00FE4CFE" w:rsidRPr="00D941FA" w:rsidRDefault="00FE4CFE" w:rsidP="00FE4C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1FA">
        <w:rPr>
          <w:rFonts w:ascii="Times New Roman" w:hAnsi="Times New Roman" w:cs="Times New Roman"/>
          <w:sz w:val="24"/>
          <w:szCs w:val="24"/>
        </w:rPr>
        <w:t xml:space="preserve">-  снижение расходов на оплату потребления электроэнергии на ОДН за счет синхронного снятия показаний со всех приборов учета, установленных в доме, а также за счет устранения нарушений схем учета, выявленных при монтаже новых индивидуальных приборов учета;  </w:t>
      </w:r>
    </w:p>
    <w:p w:rsidR="00FE4CFE" w:rsidRPr="00D941FA" w:rsidRDefault="00FE4CFE" w:rsidP="00FE4C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1FA">
        <w:rPr>
          <w:rFonts w:ascii="Times New Roman" w:hAnsi="Times New Roman" w:cs="Times New Roman"/>
          <w:sz w:val="24"/>
          <w:szCs w:val="24"/>
        </w:rPr>
        <w:t>-выполнение качественных расчетов с испол</w:t>
      </w:r>
      <w:r w:rsidR="00D941FA">
        <w:rPr>
          <w:rFonts w:ascii="Times New Roman" w:hAnsi="Times New Roman" w:cs="Times New Roman"/>
          <w:sz w:val="24"/>
          <w:szCs w:val="24"/>
        </w:rPr>
        <w:t xml:space="preserve">ьзованием одновременных снятий </w:t>
      </w:r>
      <w:r w:rsidRPr="00D941FA">
        <w:rPr>
          <w:rFonts w:ascii="Times New Roman" w:hAnsi="Times New Roman" w:cs="Times New Roman"/>
          <w:sz w:val="24"/>
          <w:szCs w:val="24"/>
        </w:rPr>
        <w:t xml:space="preserve">показаний приборов учета;  </w:t>
      </w:r>
    </w:p>
    <w:p w:rsidR="008C1708" w:rsidRPr="00D941FA" w:rsidRDefault="00FE4CFE" w:rsidP="00FE4C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1FA">
        <w:rPr>
          <w:rFonts w:ascii="Times New Roman" w:hAnsi="Times New Roman" w:cs="Times New Roman"/>
          <w:sz w:val="24"/>
          <w:szCs w:val="24"/>
        </w:rPr>
        <w:t>-обеспечение возможности дистанционного и надежного отключения</w:t>
      </w:r>
      <w:r w:rsidR="008C1708" w:rsidRPr="00D941FA">
        <w:rPr>
          <w:rFonts w:ascii="Times New Roman" w:hAnsi="Times New Roman" w:cs="Times New Roman"/>
          <w:sz w:val="24"/>
          <w:szCs w:val="24"/>
        </w:rPr>
        <w:t xml:space="preserve"> </w:t>
      </w:r>
      <w:r w:rsidRPr="00D941FA">
        <w:rPr>
          <w:rFonts w:ascii="Times New Roman" w:hAnsi="Times New Roman" w:cs="Times New Roman"/>
          <w:sz w:val="24"/>
          <w:szCs w:val="24"/>
        </w:rPr>
        <w:t xml:space="preserve">физических лиц, имеющих задолженность за потребленную электроэнергию, </w:t>
      </w:r>
      <w:proofErr w:type="gramStart"/>
      <w:r w:rsidRPr="00D941FA">
        <w:rPr>
          <w:rFonts w:ascii="Times New Roman" w:hAnsi="Times New Roman" w:cs="Times New Roman"/>
          <w:sz w:val="24"/>
          <w:szCs w:val="24"/>
        </w:rPr>
        <w:t>в рамках</w:t>
      </w:r>
      <w:proofErr w:type="gramEnd"/>
      <w:r w:rsidRPr="00D941FA">
        <w:rPr>
          <w:rFonts w:ascii="Times New Roman" w:hAnsi="Times New Roman" w:cs="Times New Roman"/>
          <w:sz w:val="24"/>
          <w:szCs w:val="24"/>
        </w:rPr>
        <w:t xml:space="preserve"> предусмотренных действующим законодательством процедур; </w:t>
      </w:r>
    </w:p>
    <w:p w:rsidR="008C1708" w:rsidRPr="00D941FA" w:rsidRDefault="008C1708" w:rsidP="00FE4C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1FA">
        <w:rPr>
          <w:rFonts w:ascii="Times New Roman" w:hAnsi="Times New Roman" w:cs="Times New Roman"/>
          <w:sz w:val="24"/>
          <w:szCs w:val="24"/>
        </w:rPr>
        <w:t>-</w:t>
      </w:r>
      <w:r w:rsidR="00FE4CFE" w:rsidRPr="00D941FA">
        <w:rPr>
          <w:rFonts w:ascii="Times New Roman" w:hAnsi="Times New Roman" w:cs="Times New Roman"/>
          <w:sz w:val="24"/>
          <w:szCs w:val="24"/>
        </w:rPr>
        <w:t xml:space="preserve">расширение автоматизированной единой информационной базы данных о потребителях электроэнергии;  </w:t>
      </w:r>
    </w:p>
    <w:p w:rsidR="00FE4CFE" w:rsidRPr="00D941FA" w:rsidRDefault="008C1708" w:rsidP="00FE4C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1FA">
        <w:rPr>
          <w:rFonts w:ascii="Times New Roman" w:hAnsi="Times New Roman" w:cs="Times New Roman"/>
          <w:sz w:val="24"/>
          <w:szCs w:val="24"/>
        </w:rPr>
        <w:t>-</w:t>
      </w:r>
      <w:r w:rsidR="00FE4CFE" w:rsidRPr="00D941FA">
        <w:rPr>
          <w:rFonts w:ascii="Times New Roman" w:hAnsi="Times New Roman" w:cs="Times New Roman"/>
          <w:sz w:val="24"/>
          <w:szCs w:val="24"/>
        </w:rPr>
        <w:t>обеспечение возможности интеграции приборов учета энергетических</w:t>
      </w:r>
      <w:r w:rsidRPr="00D941FA">
        <w:rPr>
          <w:rFonts w:ascii="Times New Roman" w:hAnsi="Times New Roman" w:cs="Times New Roman"/>
          <w:sz w:val="24"/>
          <w:szCs w:val="24"/>
        </w:rPr>
        <w:t xml:space="preserve"> </w:t>
      </w:r>
      <w:r w:rsidR="00FE4CFE" w:rsidRPr="00D941FA">
        <w:rPr>
          <w:rFonts w:ascii="Times New Roman" w:hAnsi="Times New Roman" w:cs="Times New Roman"/>
          <w:sz w:val="24"/>
          <w:szCs w:val="24"/>
        </w:rPr>
        <w:t>ресурсов в единую интеллектуальную систему учета</w:t>
      </w:r>
      <w:r w:rsidRPr="00D941FA">
        <w:rPr>
          <w:rFonts w:ascii="Times New Roman" w:hAnsi="Times New Roman" w:cs="Times New Roman"/>
          <w:sz w:val="24"/>
          <w:szCs w:val="24"/>
        </w:rPr>
        <w:t>.</w:t>
      </w:r>
    </w:p>
    <w:p w:rsidR="008C1708" w:rsidRPr="00D941FA" w:rsidRDefault="008C1708" w:rsidP="00FE4C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1708" w:rsidRPr="00D941FA" w:rsidRDefault="008C1708" w:rsidP="00FE4C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1FA">
        <w:rPr>
          <w:rFonts w:ascii="Times New Roman" w:hAnsi="Times New Roman" w:cs="Times New Roman"/>
          <w:sz w:val="24"/>
          <w:szCs w:val="24"/>
        </w:rPr>
        <w:t>3. Внедрение АCКУЭ Внедрение АCКУЭ дает возможность упорядочить расчеты за энергоресурсы, и делают их прозрачными как для поставщика, так и для потребителя.</w:t>
      </w:r>
    </w:p>
    <w:p w:rsidR="008C1708" w:rsidRPr="00D941FA" w:rsidRDefault="008C1708" w:rsidP="00FE4C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1FA">
        <w:rPr>
          <w:rFonts w:ascii="Times New Roman" w:hAnsi="Times New Roman" w:cs="Times New Roman"/>
          <w:sz w:val="24"/>
          <w:szCs w:val="24"/>
        </w:rPr>
        <w:t xml:space="preserve"> Основные направления работ для реализации программы по созданию АСКУЭ многоквартирных домов:  </w:t>
      </w:r>
    </w:p>
    <w:p w:rsidR="008C1708" w:rsidRPr="00D941FA" w:rsidRDefault="008C1708" w:rsidP="00FE4C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1FA">
        <w:rPr>
          <w:rFonts w:ascii="Times New Roman" w:hAnsi="Times New Roman" w:cs="Times New Roman"/>
          <w:sz w:val="24"/>
          <w:szCs w:val="24"/>
        </w:rPr>
        <w:t>-Выбор домов для проведения работ по установке АСКУЭ.</w:t>
      </w:r>
    </w:p>
    <w:p w:rsidR="008C1708" w:rsidRPr="00D941FA" w:rsidRDefault="008C1708" w:rsidP="00FE4C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1FA">
        <w:rPr>
          <w:rFonts w:ascii="Times New Roman" w:hAnsi="Times New Roman" w:cs="Times New Roman"/>
          <w:sz w:val="24"/>
          <w:szCs w:val="24"/>
        </w:rPr>
        <w:lastRenderedPageBreak/>
        <w:t xml:space="preserve">-  </w:t>
      </w:r>
      <w:proofErr w:type="spellStart"/>
      <w:r w:rsidRPr="00D941FA">
        <w:rPr>
          <w:rFonts w:ascii="Times New Roman" w:hAnsi="Times New Roman" w:cs="Times New Roman"/>
          <w:sz w:val="24"/>
          <w:szCs w:val="24"/>
        </w:rPr>
        <w:t>Предпроектная</w:t>
      </w:r>
      <w:proofErr w:type="spellEnd"/>
      <w:r w:rsidRPr="00D941FA">
        <w:rPr>
          <w:rFonts w:ascii="Times New Roman" w:hAnsi="Times New Roman" w:cs="Times New Roman"/>
          <w:sz w:val="24"/>
          <w:szCs w:val="24"/>
        </w:rPr>
        <w:t xml:space="preserve"> подготовка, в том числе обследование проблемных многоквартирных домов, составление де</w:t>
      </w:r>
      <w:r w:rsidR="00D941FA">
        <w:rPr>
          <w:rFonts w:ascii="Times New Roman" w:hAnsi="Times New Roman" w:cs="Times New Roman"/>
          <w:sz w:val="24"/>
          <w:szCs w:val="24"/>
        </w:rPr>
        <w:t>фектных ведомостей и разработка</w:t>
      </w:r>
      <w:r w:rsidRPr="00D941FA">
        <w:rPr>
          <w:rFonts w:ascii="Times New Roman" w:hAnsi="Times New Roman" w:cs="Times New Roman"/>
          <w:sz w:val="24"/>
          <w:szCs w:val="24"/>
        </w:rPr>
        <w:t xml:space="preserve"> мероприятий по устранению выявленных неисправностей во внутридомовых сетях. </w:t>
      </w:r>
    </w:p>
    <w:p w:rsidR="008C1708" w:rsidRPr="00D941FA" w:rsidRDefault="008C1708" w:rsidP="00FE4C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1FA">
        <w:rPr>
          <w:rFonts w:ascii="Times New Roman" w:hAnsi="Times New Roman" w:cs="Times New Roman"/>
          <w:sz w:val="24"/>
          <w:szCs w:val="24"/>
        </w:rPr>
        <w:t xml:space="preserve"> -Разработка технического задания (далее ТЗ) и на основании ТЗ рабочего проекта по созданию АСКУЭ. </w:t>
      </w:r>
    </w:p>
    <w:p w:rsidR="008C1708" w:rsidRPr="00D941FA" w:rsidRDefault="008C1708" w:rsidP="00FE4C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1FA">
        <w:rPr>
          <w:rFonts w:ascii="Times New Roman" w:hAnsi="Times New Roman" w:cs="Times New Roman"/>
          <w:sz w:val="24"/>
          <w:szCs w:val="24"/>
        </w:rPr>
        <w:t>- Выполнение строительно-монтажных работ (далее СМР).</w:t>
      </w:r>
    </w:p>
    <w:p w:rsidR="008C1708" w:rsidRPr="00D941FA" w:rsidRDefault="008C1708" w:rsidP="00FE4C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1FA">
        <w:rPr>
          <w:rFonts w:ascii="Times New Roman" w:hAnsi="Times New Roman" w:cs="Times New Roman"/>
          <w:sz w:val="24"/>
          <w:szCs w:val="24"/>
        </w:rPr>
        <w:t>- Создание единого пункта консолидации информации приборов учета.</w:t>
      </w:r>
    </w:p>
    <w:p w:rsidR="008C1708" w:rsidRPr="00D941FA" w:rsidRDefault="008C1708" w:rsidP="00FE4C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1FA">
        <w:rPr>
          <w:rFonts w:ascii="Times New Roman" w:hAnsi="Times New Roman" w:cs="Times New Roman"/>
          <w:sz w:val="24"/>
          <w:szCs w:val="24"/>
        </w:rPr>
        <w:t>- Пуско-наладочные работы (далее</w:t>
      </w:r>
      <w:r w:rsidR="00D941FA">
        <w:rPr>
          <w:rFonts w:ascii="Times New Roman" w:hAnsi="Times New Roman" w:cs="Times New Roman"/>
          <w:sz w:val="24"/>
          <w:szCs w:val="24"/>
        </w:rPr>
        <w:t xml:space="preserve"> ПНР) и установка программного </w:t>
      </w:r>
      <w:bookmarkStart w:id="0" w:name="_GoBack"/>
      <w:bookmarkEnd w:id="0"/>
      <w:r w:rsidRPr="00D941FA">
        <w:rPr>
          <w:rFonts w:ascii="Times New Roman" w:hAnsi="Times New Roman" w:cs="Times New Roman"/>
          <w:sz w:val="24"/>
          <w:szCs w:val="24"/>
        </w:rPr>
        <w:t>обеспечения системы АСКУЭ.</w:t>
      </w:r>
    </w:p>
    <w:p w:rsidR="00A66B18" w:rsidRPr="00D941FA" w:rsidRDefault="00A66B18" w:rsidP="00FE4C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66B18" w:rsidRPr="00D941FA" w:rsidRDefault="00A66B18" w:rsidP="00FE4C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1FA">
        <w:rPr>
          <w:rFonts w:ascii="Times New Roman" w:hAnsi="Times New Roman" w:cs="Times New Roman"/>
          <w:sz w:val="24"/>
          <w:szCs w:val="24"/>
        </w:rPr>
        <w:t xml:space="preserve">5. Расчет экономической эффективности программы </w:t>
      </w:r>
    </w:p>
    <w:p w:rsidR="00A66B18" w:rsidRPr="00D941FA" w:rsidRDefault="00A66B18" w:rsidP="00FE4C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66B18" w:rsidRPr="00D941FA" w:rsidRDefault="00D941FA" w:rsidP="00FE4C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41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Точный </w:t>
      </w:r>
      <w:proofErr w:type="spellStart"/>
      <w:r w:rsidRPr="00D941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энергоучёт</w:t>
      </w:r>
      <w:proofErr w:type="spellEnd"/>
      <w:r w:rsidRPr="00D941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позволяет поддерживать конкурентоспособность в условиях постоянно растущих тарифов. Без этого невозможно отследить эффективность мероприятий, включенных в программу энергосбережения. Важнейшим шагом к достижению точного учёта энергопотребления является внедрение АСКУЭ. Автоматизированная система коммерческого учёта является результативным средством снижения коммерческих потерь электроэнергии. Она комплексно решает вопросы достоверного дистанционного получения данных с каждой точки измерения. Кроме того, она усложняет несанкционированное энергопотребление, оперативно оповещает о фактах вмешательства в работу приборов учёта, упрощает выявление очагов коммерческих потерь в кратчайшие сроки и с минимальными затратами. В этом заключается экономическая эффективность АСКУЭ</w:t>
      </w:r>
      <w:r w:rsidR="00A66B18" w:rsidRPr="00D941FA">
        <w:rPr>
          <w:rFonts w:ascii="Times New Roman" w:hAnsi="Times New Roman" w:cs="Times New Roman"/>
          <w:sz w:val="24"/>
          <w:szCs w:val="24"/>
        </w:rPr>
        <w:t xml:space="preserve">-Затраты на организацию обслуживания </w:t>
      </w:r>
      <w:r w:rsidRPr="00D941FA">
        <w:rPr>
          <w:rFonts w:ascii="Times New Roman" w:hAnsi="Times New Roman" w:cs="Times New Roman"/>
          <w:sz w:val="24"/>
          <w:szCs w:val="24"/>
        </w:rPr>
        <w:t>АСКУЭ – 0,1</w:t>
      </w:r>
      <w:r w:rsidR="00A66B18" w:rsidRPr="00D941FA">
        <w:rPr>
          <w:rFonts w:ascii="Times New Roman" w:hAnsi="Times New Roman" w:cs="Times New Roman"/>
          <w:sz w:val="24"/>
          <w:szCs w:val="24"/>
        </w:rPr>
        <w:t xml:space="preserve"> млн. рублей.</w:t>
      </w:r>
    </w:p>
    <w:sectPr w:rsidR="00A66B18" w:rsidRPr="00D941FA" w:rsidSect="005B3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4CFE"/>
    <w:rsid w:val="00017866"/>
    <w:rsid w:val="002344C2"/>
    <w:rsid w:val="005B3B11"/>
    <w:rsid w:val="008C1708"/>
    <w:rsid w:val="00A66B18"/>
    <w:rsid w:val="00D941FA"/>
    <w:rsid w:val="00FE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06079"/>
  <w15:docId w15:val="{532F46DC-A6AA-45DF-9B59-ABF13068C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B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Зема</dc:creator>
  <cp:lastModifiedBy>1</cp:lastModifiedBy>
  <cp:revision>2</cp:revision>
  <dcterms:created xsi:type="dcterms:W3CDTF">2023-07-11T07:03:00Z</dcterms:created>
  <dcterms:modified xsi:type="dcterms:W3CDTF">2023-07-19T09:27:00Z</dcterms:modified>
</cp:coreProperties>
</file>